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68" w:rsidRPr="003617B0" w:rsidRDefault="00FD5B68" w:rsidP="00FD5B68">
      <w:pPr>
        <w:jc w:val="center"/>
        <w:rPr>
          <w:rFonts w:ascii="Times New Roman" w:hAnsi="Times New Roman" w:cs="Times New Roman"/>
          <w:b/>
          <w:sz w:val="28"/>
        </w:rPr>
      </w:pPr>
      <w:r w:rsidRPr="003617B0">
        <w:rPr>
          <w:rFonts w:ascii="Times New Roman" w:hAnsi="Times New Roman" w:cs="Times New Roman"/>
          <w:b/>
          <w:sz w:val="28"/>
        </w:rPr>
        <w:t>Egy néző naplója – vitaindító írások</w:t>
      </w:r>
    </w:p>
    <w:p w:rsidR="00FD5B68" w:rsidRPr="00FD5B68" w:rsidRDefault="00FD5B68" w:rsidP="00FD5B68">
      <w:pPr>
        <w:jc w:val="center"/>
        <w:rPr>
          <w:rFonts w:ascii="Times New Roman" w:hAnsi="Times New Roman" w:cs="Times New Roman"/>
          <w:b/>
          <w:sz w:val="24"/>
        </w:rPr>
      </w:pPr>
      <w:r w:rsidRPr="00FD5B68">
        <w:rPr>
          <w:rFonts w:ascii="Times New Roman" w:hAnsi="Times New Roman" w:cs="Times New Roman"/>
          <w:b/>
          <w:sz w:val="24"/>
        </w:rPr>
        <w:t>X. Nemzetközi Egyetemi Színházi Fesztivál – Pécs, 2016. október 3-6.</w:t>
      </w:r>
    </w:p>
    <w:p w:rsidR="00FD5B68" w:rsidRPr="00422E34" w:rsidRDefault="00FD5B68" w:rsidP="00422E3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22E34">
        <w:rPr>
          <w:rFonts w:ascii="Times New Roman" w:hAnsi="Times New Roman" w:cs="Times New Roman"/>
          <w:b/>
          <w:sz w:val="24"/>
        </w:rPr>
        <w:t>nap</w:t>
      </w:r>
    </w:p>
    <w:p w:rsidR="00FD5B68" w:rsidRDefault="00422E34" w:rsidP="00FD5B68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Színes program várta a közönséget a </w:t>
      </w:r>
      <w:r w:rsidR="00FD5B68" w:rsidRPr="003617B0">
        <w:rPr>
          <w:rFonts w:ascii="Times New Roman" w:hAnsi="Times New Roman" w:cs="Times New Roman"/>
          <w:sz w:val="24"/>
        </w:rPr>
        <w:t xml:space="preserve">JESZ </w:t>
      </w:r>
      <w:r w:rsidR="00190A01">
        <w:rPr>
          <w:rFonts w:ascii="Times New Roman" w:hAnsi="Times New Roman" w:cs="Times New Roman"/>
          <w:sz w:val="24"/>
        </w:rPr>
        <w:t>fesztivál második napján, a</w:t>
      </w:r>
      <w:r>
        <w:rPr>
          <w:rFonts w:ascii="Times New Roman" w:hAnsi="Times New Roman" w:cs="Times New Roman"/>
          <w:sz w:val="24"/>
        </w:rPr>
        <w:t xml:space="preserve"> nézők négy, műfajukban </w:t>
      </w:r>
      <w:r w:rsidR="00190A01">
        <w:rPr>
          <w:rFonts w:ascii="Times New Roman" w:hAnsi="Times New Roman" w:cs="Times New Roman"/>
          <w:sz w:val="24"/>
        </w:rPr>
        <w:t>nagyon eltérő</w:t>
      </w:r>
      <w:r>
        <w:rPr>
          <w:rFonts w:ascii="Times New Roman" w:hAnsi="Times New Roman" w:cs="Times New Roman"/>
          <w:sz w:val="24"/>
        </w:rPr>
        <w:t xml:space="preserve">, </w:t>
      </w:r>
      <w:r w:rsidR="001E76F0">
        <w:rPr>
          <w:rFonts w:ascii="Times New Roman" w:hAnsi="Times New Roman" w:cs="Times New Roman"/>
          <w:sz w:val="24"/>
        </w:rPr>
        <w:t xml:space="preserve">ám maradandó színházi élményt nyújtó előadással gazdagodhattak. </w:t>
      </w:r>
    </w:p>
    <w:p w:rsidR="00FD5B68" w:rsidRDefault="001E76F0" w:rsidP="003617B0">
      <w:pPr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Ohridski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Szt. Kelemen Egyetem „Alma </w:t>
      </w:r>
      <w:proofErr w:type="spellStart"/>
      <w:r>
        <w:rPr>
          <w:rFonts w:ascii="Times New Roman" w:hAnsi="Times New Roman" w:cs="Times New Roman"/>
          <w:b/>
          <w:sz w:val="24"/>
        </w:rPr>
        <w:t>Alter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” Színházi Laboratóriuma: Shakespeare: </w:t>
      </w:r>
      <w:r w:rsidRPr="001E76F0">
        <w:rPr>
          <w:rFonts w:ascii="Times New Roman" w:hAnsi="Times New Roman" w:cs="Times New Roman"/>
          <w:b/>
          <w:i/>
          <w:sz w:val="24"/>
        </w:rPr>
        <w:t>Rómeó és Júlia (a halhatatlan szerelem szonettje)</w:t>
      </w:r>
    </w:p>
    <w:p w:rsidR="00190A01" w:rsidRPr="00190A01" w:rsidRDefault="00190A01" w:rsidP="003617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Az „Alma </w:t>
      </w:r>
      <w:proofErr w:type="spellStart"/>
      <w:r>
        <w:rPr>
          <w:rFonts w:ascii="Times New Roman" w:hAnsi="Times New Roman" w:cs="Times New Roman"/>
          <w:sz w:val="24"/>
        </w:rPr>
        <w:t>Alter</w:t>
      </w:r>
      <w:proofErr w:type="spellEnd"/>
      <w:r>
        <w:rPr>
          <w:rFonts w:ascii="Times New Roman" w:hAnsi="Times New Roman" w:cs="Times New Roman"/>
          <w:sz w:val="24"/>
        </w:rPr>
        <w:t xml:space="preserve">” Színházi Laboratórium előadása William Shakespeare Rómeó és Júlia című művének radikális átértelmezése. Saját megfogalmazásuk szerint történetüket a Konstantin </w:t>
      </w:r>
      <w:proofErr w:type="spellStart"/>
      <w:r>
        <w:rPr>
          <w:rFonts w:ascii="Times New Roman" w:hAnsi="Times New Roman" w:cs="Times New Roman"/>
          <w:sz w:val="24"/>
        </w:rPr>
        <w:t>Kuchev</w:t>
      </w:r>
      <w:proofErr w:type="spellEnd"/>
      <w:r>
        <w:rPr>
          <w:rFonts w:ascii="Times New Roman" w:hAnsi="Times New Roman" w:cs="Times New Roman"/>
          <w:sz w:val="24"/>
        </w:rPr>
        <w:t xml:space="preserve"> dala (Mindenki által elhagyott) és Lőrinc barát figurája építi fel. Történet arról, amikor egy személy mindent felad, ami „Ő” maga, hogy aztán valóban ő lehessen, s felteszik a kérdést, hogy „ki van ott, hogy segítsen”. Az előadást zenei betétek, táncos koreográfiák és mozgásszínházi elemek színesítik – sőt, adják a gerincét -, s már az első pillanatban kitűnik, hogy egy kiemelkedően tehetséges játszókból álló társulatról van szó. </w:t>
      </w:r>
      <w:r w:rsidR="00182D9D">
        <w:rPr>
          <w:rFonts w:ascii="Times New Roman" w:hAnsi="Times New Roman" w:cs="Times New Roman"/>
          <w:sz w:val="24"/>
        </w:rPr>
        <w:t xml:space="preserve">Az előadás nyelve az angol, mely nagyon hálás gesztus nemzetközi színtéren, s elengedhetetlen is, ugyanis a közönség az első perctől kezdve meg van szólítva, s az előadás (részben) interaktív térben játszódik. Ugyanakkor a társulat nem minden tagja képzett nyelvileg ahhoz, hogy az angol nyelvű szövegeket (főleg ha Shakespeare szövegeiről van szó) magabiztosan tolmácsolja. Az elődás elején a közönség soraiból kiválasztanak </w:t>
      </w:r>
      <w:r w:rsidR="00891BA6">
        <w:rPr>
          <w:rFonts w:ascii="Times New Roman" w:hAnsi="Times New Roman" w:cs="Times New Roman"/>
          <w:sz w:val="24"/>
        </w:rPr>
        <w:t xml:space="preserve">egy alternatív Rómeó és Júliát, akiket a nézőtéren egy általuk kinevezett „erkélyre” ültetnek, s </w:t>
      </w:r>
      <w:proofErr w:type="gramStart"/>
      <w:r w:rsidR="00891BA6">
        <w:rPr>
          <w:rFonts w:ascii="Times New Roman" w:hAnsi="Times New Roman" w:cs="Times New Roman"/>
          <w:sz w:val="24"/>
        </w:rPr>
        <w:t>ezáltal</w:t>
      </w:r>
      <w:proofErr w:type="gramEnd"/>
      <w:r w:rsidR="00891BA6">
        <w:rPr>
          <w:rFonts w:ascii="Times New Roman" w:hAnsi="Times New Roman" w:cs="Times New Roman"/>
          <w:sz w:val="24"/>
        </w:rPr>
        <w:t xml:space="preserve"> – az én értelmezésem szerint – ők kilépnek az ön és a szerepazonosság béklyójából, s valóban magukat mutathatják meg. Ám éppen ezen a ponton kezd el a </w:t>
      </w:r>
      <w:proofErr w:type="gramStart"/>
      <w:r w:rsidR="00891BA6">
        <w:rPr>
          <w:rFonts w:ascii="Times New Roman" w:hAnsi="Times New Roman" w:cs="Times New Roman"/>
          <w:sz w:val="24"/>
        </w:rPr>
        <w:t>koncepció</w:t>
      </w:r>
      <w:proofErr w:type="gramEnd"/>
      <w:r w:rsidR="00891BA6">
        <w:rPr>
          <w:rFonts w:ascii="Times New Roman" w:hAnsi="Times New Roman" w:cs="Times New Roman"/>
          <w:sz w:val="24"/>
        </w:rPr>
        <w:t xml:space="preserve"> rengeteg kérdést felvetni, hiszen két, egymástól folyamatosan távolodó szálon kezd el futni az előadás cselekm</w:t>
      </w:r>
      <w:r w:rsidR="00FF0EC6">
        <w:rPr>
          <w:rFonts w:ascii="Times New Roman" w:hAnsi="Times New Roman" w:cs="Times New Roman"/>
          <w:sz w:val="24"/>
        </w:rPr>
        <w:t>énye. Van a játszók saját énje és a darab síkja folyamatos</w:t>
      </w:r>
      <w:r>
        <w:rPr>
          <w:rFonts w:ascii="Times New Roman" w:hAnsi="Times New Roman" w:cs="Times New Roman"/>
          <w:sz w:val="24"/>
        </w:rPr>
        <w:t xml:space="preserve"> </w:t>
      </w:r>
      <w:r w:rsidR="00FF0EC6">
        <w:rPr>
          <w:rFonts w:ascii="Times New Roman" w:hAnsi="Times New Roman" w:cs="Times New Roman"/>
          <w:sz w:val="24"/>
        </w:rPr>
        <w:t xml:space="preserve">váltásokkal, s ennek megfelelően a közönség soraiból kiválasztott „szerelmes párt” is állandóan ki- és beléptetik a „szerepükbe”, talán túl sok ellenőrizhetetlen szálat hagyva a nézővezetésben. Az egyébként gyönyörű képekkel és színházi megoldásokkal tarkított előadás legnagyobb veszélyét azonban abban látom, hogy a megtalált „én” által </w:t>
      </w:r>
      <w:r w:rsidR="00C96BD0">
        <w:rPr>
          <w:rFonts w:ascii="Times New Roman" w:hAnsi="Times New Roman" w:cs="Times New Roman"/>
          <w:sz w:val="24"/>
        </w:rPr>
        <w:t xml:space="preserve">kivívott függetlenségnek köszönhetően túlburjánzóan szabadjára engedett kreativitás (egyébként magában nagyon termékeny gondolata) az eredeti Shakespeare szöveggel párosítva az eklektika olyan fokát teremti meg, ami </w:t>
      </w:r>
      <w:r w:rsidR="001C4569">
        <w:rPr>
          <w:rFonts w:ascii="Times New Roman" w:hAnsi="Times New Roman" w:cs="Times New Roman"/>
          <w:sz w:val="24"/>
        </w:rPr>
        <w:t>az én nézőpontomból</w:t>
      </w:r>
      <w:r w:rsidR="001C4569">
        <w:rPr>
          <w:rFonts w:ascii="Times New Roman" w:hAnsi="Times New Roman" w:cs="Times New Roman"/>
          <w:sz w:val="24"/>
        </w:rPr>
        <w:t xml:space="preserve"> </w:t>
      </w:r>
      <w:r w:rsidR="00C96BD0">
        <w:rPr>
          <w:rFonts w:ascii="Times New Roman" w:hAnsi="Times New Roman" w:cs="Times New Roman"/>
          <w:sz w:val="24"/>
        </w:rPr>
        <w:t xml:space="preserve">már egy a bőség zavarával küzdő előadást eredményez. </w:t>
      </w:r>
    </w:p>
    <w:p w:rsidR="00FD5B68" w:rsidRDefault="001E76F0" w:rsidP="003617B0">
      <w:pPr>
        <w:jc w:val="both"/>
        <w:rPr>
          <w:rFonts w:ascii="Times New Roman" w:hAnsi="Times New Roman" w:cs="Times New Roman"/>
          <w:b/>
          <w:sz w:val="24"/>
        </w:rPr>
      </w:pPr>
      <w:r w:rsidRPr="001E76F0">
        <w:rPr>
          <w:rFonts w:ascii="Times New Roman" w:hAnsi="Times New Roman" w:cs="Times New Roman"/>
          <w:b/>
          <w:sz w:val="24"/>
        </w:rPr>
        <w:t xml:space="preserve">Vilniusi Egyetem „Palépé” Színházi Stúdió: </w:t>
      </w:r>
      <w:r w:rsidRPr="001E76F0">
        <w:rPr>
          <w:rFonts w:ascii="Times New Roman" w:hAnsi="Times New Roman" w:cs="Times New Roman"/>
          <w:b/>
          <w:i/>
          <w:sz w:val="24"/>
        </w:rPr>
        <w:t>Az öltöny</w:t>
      </w:r>
      <w:r w:rsidRPr="001E76F0">
        <w:rPr>
          <w:rFonts w:ascii="Times New Roman" w:hAnsi="Times New Roman" w:cs="Times New Roman"/>
          <w:b/>
          <w:sz w:val="24"/>
        </w:rPr>
        <w:t xml:space="preserve"> (Ray </w:t>
      </w:r>
      <w:proofErr w:type="spellStart"/>
      <w:r w:rsidRPr="001E76F0">
        <w:rPr>
          <w:rFonts w:ascii="Times New Roman" w:hAnsi="Times New Roman" w:cs="Times New Roman"/>
          <w:b/>
          <w:sz w:val="24"/>
        </w:rPr>
        <w:t>Breadbury</w:t>
      </w:r>
      <w:proofErr w:type="spellEnd"/>
      <w:r w:rsidRPr="001E76F0">
        <w:rPr>
          <w:rFonts w:ascii="Times New Roman" w:hAnsi="Times New Roman" w:cs="Times New Roman"/>
          <w:b/>
          <w:sz w:val="24"/>
        </w:rPr>
        <w:t xml:space="preserve"> író novellája alapján) </w:t>
      </w:r>
    </w:p>
    <w:p w:rsidR="007F628D" w:rsidRPr="005A64EC" w:rsidRDefault="007F628D" w:rsidP="003617B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A64EC" w:rsidRPr="005A64EC">
        <w:rPr>
          <w:rFonts w:ascii="Times New Roman" w:hAnsi="Times New Roman" w:cs="Times New Roman"/>
          <w:sz w:val="24"/>
        </w:rPr>
        <w:t xml:space="preserve">A </w:t>
      </w:r>
      <w:r w:rsidR="005A64EC" w:rsidRPr="005A64EC">
        <w:rPr>
          <w:rFonts w:ascii="Times New Roman" w:hAnsi="Times New Roman" w:cs="Times New Roman"/>
          <w:sz w:val="24"/>
        </w:rPr>
        <w:t>„Palépé” Színházi Stúdió</w:t>
      </w:r>
      <w:r w:rsidR="005A64EC">
        <w:rPr>
          <w:rFonts w:ascii="Times New Roman" w:hAnsi="Times New Roman" w:cs="Times New Roman"/>
          <w:sz w:val="24"/>
        </w:rPr>
        <w:t xml:space="preserve"> </w:t>
      </w:r>
      <w:r w:rsidR="005A64EC" w:rsidRPr="005A64EC">
        <w:rPr>
          <w:rFonts w:ascii="Times New Roman" w:hAnsi="Times New Roman" w:cs="Times New Roman"/>
          <w:i/>
          <w:sz w:val="24"/>
        </w:rPr>
        <w:t>Öltöny</w:t>
      </w:r>
      <w:r w:rsidR="005A64EC">
        <w:rPr>
          <w:rFonts w:ascii="Times New Roman" w:hAnsi="Times New Roman" w:cs="Times New Roman"/>
          <w:sz w:val="24"/>
        </w:rPr>
        <w:t xml:space="preserve"> című előadásán e sorok írója nyelvi nehézségekkel küzdött, </w:t>
      </w:r>
      <w:r w:rsidR="00917F93">
        <w:rPr>
          <w:rFonts w:ascii="Times New Roman" w:hAnsi="Times New Roman" w:cs="Times New Roman"/>
          <w:sz w:val="24"/>
        </w:rPr>
        <w:t xml:space="preserve">ám a társulat részéről fontos gesztus volt, hogy a közönség tagjai között két nyelven </w:t>
      </w:r>
      <w:r w:rsidR="00DF666D">
        <w:rPr>
          <w:rFonts w:ascii="Times New Roman" w:hAnsi="Times New Roman" w:cs="Times New Roman"/>
          <w:sz w:val="24"/>
        </w:rPr>
        <w:t>is osztottak ki szinopszis</w:t>
      </w:r>
      <w:r w:rsidR="00917F93">
        <w:rPr>
          <w:rFonts w:ascii="Times New Roman" w:hAnsi="Times New Roman" w:cs="Times New Roman"/>
          <w:sz w:val="24"/>
        </w:rPr>
        <w:t>t</w:t>
      </w:r>
      <w:r w:rsidR="00DF666D">
        <w:rPr>
          <w:rFonts w:ascii="Times New Roman" w:hAnsi="Times New Roman" w:cs="Times New Roman"/>
          <w:sz w:val="24"/>
        </w:rPr>
        <w:t xml:space="preserve"> a darabbal kapcsolatban</w:t>
      </w:r>
      <w:r w:rsidR="00917F93">
        <w:rPr>
          <w:rFonts w:ascii="Times New Roman" w:hAnsi="Times New Roman" w:cs="Times New Roman"/>
          <w:sz w:val="24"/>
        </w:rPr>
        <w:t>.</w:t>
      </w:r>
      <w:r w:rsidR="00DF666D">
        <w:rPr>
          <w:rFonts w:ascii="Times New Roman" w:hAnsi="Times New Roman" w:cs="Times New Roman"/>
          <w:sz w:val="24"/>
        </w:rPr>
        <w:t xml:space="preserve"> Technikailag mi</w:t>
      </w:r>
      <w:r w:rsidR="00854F9A">
        <w:rPr>
          <w:rFonts w:ascii="Times New Roman" w:hAnsi="Times New Roman" w:cs="Times New Roman"/>
          <w:sz w:val="24"/>
        </w:rPr>
        <w:t xml:space="preserve">nden ízében profin kivitelezett, jó ritmusú, remekül </w:t>
      </w:r>
      <w:proofErr w:type="spellStart"/>
      <w:r w:rsidR="00854F9A">
        <w:rPr>
          <w:rFonts w:ascii="Times New Roman" w:hAnsi="Times New Roman" w:cs="Times New Roman"/>
          <w:sz w:val="24"/>
        </w:rPr>
        <w:t>energetizált</w:t>
      </w:r>
      <w:proofErr w:type="spellEnd"/>
      <w:r w:rsidR="00854F9A">
        <w:rPr>
          <w:rFonts w:ascii="Times New Roman" w:hAnsi="Times New Roman" w:cs="Times New Roman"/>
          <w:sz w:val="24"/>
        </w:rPr>
        <w:t xml:space="preserve"> előadást láthattunk, mindenkinek folyamatosan dolga volt, s ezt nagy lelkesedéssel végezte is a színpadon, a néha a színpad két szélén ragadt, s </w:t>
      </w:r>
      <w:r w:rsidR="00E32BF4">
        <w:rPr>
          <w:rFonts w:ascii="Times New Roman" w:hAnsi="Times New Roman" w:cs="Times New Roman"/>
          <w:sz w:val="24"/>
        </w:rPr>
        <w:t>ez által</w:t>
      </w:r>
      <w:r w:rsidR="00854F9A">
        <w:rPr>
          <w:rFonts w:ascii="Times New Roman" w:hAnsi="Times New Roman" w:cs="Times New Roman"/>
          <w:sz w:val="24"/>
        </w:rPr>
        <w:t xml:space="preserve"> meglehetősen nehéz feladatot kapott Fantázia és Szenvedés </w:t>
      </w:r>
      <w:proofErr w:type="gramStart"/>
      <w:r w:rsidR="00854F9A">
        <w:rPr>
          <w:rFonts w:ascii="Times New Roman" w:hAnsi="Times New Roman" w:cs="Times New Roman"/>
          <w:sz w:val="24"/>
        </w:rPr>
        <w:t>allegorikus</w:t>
      </w:r>
      <w:proofErr w:type="gramEnd"/>
      <w:r w:rsidR="00854F9A">
        <w:rPr>
          <w:rFonts w:ascii="Times New Roman" w:hAnsi="Times New Roman" w:cs="Times New Roman"/>
          <w:sz w:val="24"/>
        </w:rPr>
        <w:t xml:space="preserve"> karaktereit </w:t>
      </w:r>
      <w:r w:rsidR="00854F9A">
        <w:rPr>
          <w:rFonts w:ascii="Times New Roman" w:hAnsi="Times New Roman" w:cs="Times New Roman"/>
          <w:sz w:val="24"/>
        </w:rPr>
        <w:lastRenderedPageBreak/>
        <w:t xml:space="preserve">játszó színésznők is mindig tudták új energiával és színpadi játékokkal </w:t>
      </w:r>
      <w:proofErr w:type="spellStart"/>
      <w:r w:rsidR="00854F9A">
        <w:rPr>
          <w:rFonts w:ascii="Times New Roman" w:hAnsi="Times New Roman" w:cs="Times New Roman"/>
          <w:sz w:val="24"/>
        </w:rPr>
        <w:t>előremozgatni</w:t>
      </w:r>
      <w:proofErr w:type="spellEnd"/>
      <w:r w:rsidR="00854F9A">
        <w:rPr>
          <w:rFonts w:ascii="Times New Roman" w:hAnsi="Times New Roman" w:cs="Times New Roman"/>
          <w:sz w:val="24"/>
        </w:rPr>
        <w:t xml:space="preserve">, s egyben színesíteni is a cselekményt. Gyönyörű képeket és ritmusjátékokat láttunk, a rendezés folyamatosan pozitív feszültség alatt tartotta az előadást és játszókat. </w:t>
      </w:r>
      <w:r w:rsidR="00420FEA">
        <w:rPr>
          <w:rFonts w:ascii="Times New Roman" w:hAnsi="Times New Roman" w:cs="Times New Roman"/>
          <w:sz w:val="24"/>
        </w:rPr>
        <w:t xml:space="preserve">Az eredti írást nem ismerve és színpadi szöveget nem értve csak félve teszek fel kérdéseket: a darabválasztás vajon mennyire szolgálja ki a szemmel láthatóan a színpadon nagy biztonsággal mozgó színészi gárdát? S amennyiben a darab </w:t>
      </w:r>
      <w:proofErr w:type="gramStart"/>
      <w:r w:rsidR="00420FEA">
        <w:rPr>
          <w:rFonts w:ascii="Times New Roman" w:hAnsi="Times New Roman" w:cs="Times New Roman"/>
          <w:sz w:val="24"/>
        </w:rPr>
        <w:t>intellektuálisán</w:t>
      </w:r>
      <w:proofErr w:type="gramEnd"/>
      <w:r w:rsidR="00420F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0FEA">
        <w:rPr>
          <w:rFonts w:ascii="Times New Roman" w:hAnsi="Times New Roman" w:cs="Times New Roman"/>
          <w:sz w:val="24"/>
        </w:rPr>
        <w:t>cizelláltabb</w:t>
      </w:r>
      <w:proofErr w:type="spellEnd"/>
      <w:r w:rsidR="00420FEA">
        <w:rPr>
          <w:rFonts w:ascii="Times New Roman" w:hAnsi="Times New Roman" w:cs="Times New Roman"/>
          <w:sz w:val="24"/>
        </w:rPr>
        <w:t xml:space="preserve">, mint </w:t>
      </w:r>
      <w:proofErr w:type="spellStart"/>
      <w:r w:rsidR="00420FEA">
        <w:rPr>
          <w:rFonts w:ascii="Times New Roman" w:hAnsi="Times New Roman" w:cs="Times New Roman"/>
          <w:sz w:val="24"/>
        </w:rPr>
        <w:t>amenyire</w:t>
      </w:r>
      <w:proofErr w:type="spellEnd"/>
      <w:r w:rsidR="00420FEA">
        <w:rPr>
          <w:rFonts w:ascii="Times New Roman" w:hAnsi="Times New Roman" w:cs="Times New Roman"/>
          <w:sz w:val="24"/>
        </w:rPr>
        <w:t xml:space="preserve"> nyelvismeretem teljes hiánya miatt én azt megérteni véltem, akkor a színházi játékforma ezt vajon kiszolgálja-e?</w:t>
      </w:r>
    </w:p>
    <w:p w:rsidR="003617B0" w:rsidRDefault="00190A01" w:rsidP="003617B0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Vstrecha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Színház Kemerovoi Egyetem: </w:t>
      </w:r>
      <w:r w:rsidRPr="00190A01">
        <w:rPr>
          <w:rFonts w:ascii="Times New Roman" w:hAnsi="Times New Roman" w:cs="Times New Roman"/>
          <w:b/>
          <w:i/>
          <w:sz w:val="24"/>
        </w:rPr>
        <w:t>A baglyok gyöngédsége</w:t>
      </w:r>
      <w:r>
        <w:rPr>
          <w:rFonts w:ascii="Times New Roman" w:hAnsi="Times New Roman" w:cs="Times New Roman"/>
          <w:b/>
          <w:sz w:val="24"/>
        </w:rPr>
        <w:t xml:space="preserve"> (Ivan </w:t>
      </w:r>
      <w:proofErr w:type="spellStart"/>
      <w:r>
        <w:rPr>
          <w:rFonts w:ascii="Times New Roman" w:hAnsi="Times New Roman" w:cs="Times New Roman"/>
          <w:b/>
          <w:sz w:val="24"/>
        </w:rPr>
        <w:t>Vyrypaev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Pantelei </w:t>
      </w:r>
      <w:proofErr w:type="spellStart"/>
      <w:r>
        <w:rPr>
          <w:rFonts w:ascii="Times New Roman" w:hAnsi="Times New Roman" w:cs="Times New Roman"/>
          <w:b/>
          <w:sz w:val="24"/>
        </w:rPr>
        <w:t>Karmonov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mondatai c. írása nyomán) </w:t>
      </w:r>
    </w:p>
    <w:p w:rsidR="00917F93" w:rsidRPr="00917F93" w:rsidRDefault="00917F93" w:rsidP="00917F9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17F93">
        <w:rPr>
          <w:rFonts w:ascii="Times New Roman" w:hAnsi="Times New Roman" w:cs="Times New Roman"/>
          <w:sz w:val="24"/>
        </w:rPr>
        <w:t xml:space="preserve">A </w:t>
      </w:r>
      <w:proofErr w:type="spellStart"/>
      <w:r w:rsidRPr="00917F93">
        <w:rPr>
          <w:rFonts w:ascii="Times New Roman" w:hAnsi="Times New Roman" w:cs="Times New Roman"/>
          <w:sz w:val="24"/>
        </w:rPr>
        <w:t>Vstrecha</w:t>
      </w:r>
      <w:proofErr w:type="spellEnd"/>
      <w:r w:rsidRPr="00917F93">
        <w:rPr>
          <w:rFonts w:ascii="Times New Roman" w:hAnsi="Times New Roman" w:cs="Times New Roman"/>
          <w:sz w:val="24"/>
        </w:rPr>
        <w:t xml:space="preserve"> Színház Kemerovoi Egyetem: </w:t>
      </w:r>
      <w:r w:rsidRPr="00917F93">
        <w:rPr>
          <w:rFonts w:ascii="Times New Roman" w:hAnsi="Times New Roman" w:cs="Times New Roman"/>
          <w:i/>
          <w:sz w:val="24"/>
        </w:rPr>
        <w:t>A baglyok gyöngédsége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című előadás </w:t>
      </w:r>
      <w:r w:rsidR="00935E23">
        <w:rPr>
          <w:rFonts w:ascii="Times New Roman" w:hAnsi="Times New Roman" w:cs="Times New Roman"/>
          <w:sz w:val="24"/>
        </w:rPr>
        <w:t xml:space="preserve">kapcsán ismét nyelvi nehézségbe botlottam, de </w:t>
      </w:r>
      <w:r w:rsidR="00720E9B">
        <w:rPr>
          <w:rFonts w:ascii="Times New Roman" w:hAnsi="Times New Roman" w:cs="Times New Roman"/>
          <w:sz w:val="24"/>
        </w:rPr>
        <w:t xml:space="preserve">a nagyon kifinomult </w:t>
      </w:r>
      <w:r w:rsidR="000A31E8">
        <w:rPr>
          <w:rFonts w:ascii="Times New Roman" w:hAnsi="Times New Roman" w:cs="Times New Roman"/>
          <w:sz w:val="24"/>
        </w:rPr>
        <w:t>eszközökkel</w:t>
      </w:r>
      <w:r w:rsidR="00720E9B">
        <w:rPr>
          <w:rFonts w:ascii="Times New Roman" w:hAnsi="Times New Roman" w:cs="Times New Roman"/>
          <w:sz w:val="24"/>
        </w:rPr>
        <w:t xml:space="preserve"> dolgozó színházi előadás végül mindenért kárpótolt. </w:t>
      </w:r>
      <w:r w:rsidR="00B43472">
        <w:rPr>
          <w:rFonts w:ascii="Times New Roman" w:hAnsi="Times New Roman" w:cs="Times New Roman"/>
          <w:sz w:val="24"/>
        </w:rPr>
        <w:t xml:space="preserve">Tökéletes magabiztosságról árulkodik, ha </w:t>
      </w:r>
      <w:r w:rsidR="000A31E8">
        <w:rPr>
          <w:rFonts w:ascii="Times New Roman" w:hAnsi="Times New Roman" w:cs="Times New Roman"/>
          <w:sz w:val="24"/>
        </w:rPr>
        <w:t xml:space="preserve">egy társulat </w:t>
      </w:r>
      <w:proofErr w:type="gramStart"/>
      <w:r w:rsidR="000A31E8">
        <w:rPr>
          <w:rFonts w:ascii="Times New Roman" w:hAnsi="Times New Roman" w:cs="Times New Roman"/>
          <w:sz w:val="24"/>
        </w:rPr>
        <w:t>minimális</w:t>
      </w:r>
      <w:proofErr w:type="gramEnd"/>
      <w:r w:rsidR="000A31E8">
        <w:rPr>
          <w:rFonts w:ascii="Times New Roman" w:hAnsi="Times New Roman" w:cs="Times New Roman"/>
          <w:sz w:val="24"/>
        </w:rPr>
        <w:t xml:space="preserve"> idő leforgása alatt tudja egy talált térre adaptálni az előadást.</w:t>
      </w:r>
      <w:r w:rsidR="00E45C81">
        <w:rPr>
          <w:rFonts w:ascii="Times New Roman" w:hAnsi="Times New Roman" w:cs="Times New Roman"/>
          <w:sz w:val="24"/>
        </w:rPr>
        <w:t xml:space="preserve"> A Bóbita Bábszínház előtere esetünkben ilyen talált tér volt, melyet a játszók tökéletesen belaktak. Minden térrésznek,</w:t>
      </w:r>
      <w:r w:rsidR="006E33D4">
        <w:rPr>
          <w:rFonts w:ascii="Times New Roman" w:hAnsi="Times New Roman" w:cs="Times New Roman"/>
          <w:sz w:val="24"/>
        </w:rPr>
        <w:t xml:space="preserve"> ajtónak, függönynek, lépcsőnek, sőt még a liftnek is</w:t>
      </w:r>
      <w:r w:rsidR="00E45C81">
        <w:rPr>
          <w:rFonts w:ascii="Times New Roman" w:hAnsi="Times New Roman" w:cs="Times New Roman"/>
          <w:sz w:val="24"/>
        </w:rPr>
        <w:t xml:space="preserve"> </w:t>
      </w:r>
      <w:proofErr w:type="gramStart"/>
      <w:r w:rsidR="00E45C81">
        <w:rPr>
          <w:rFonts w:ascii="Times New Roman" w:hAnsi="Times New Roman" w:cs="Times New Roman"/>
          <w:sz w:val="24"/>
        </w:rPr>
        <w:t>funkciót</w:t>
      </w:r>
      <w:proofErr w:type="gramEnd"/>
      <w:r w:rsidR="00E45C81">
        <w:rPr>
          <w:rFonts w:ascii="Times New Roman" w:hAnsi="Times New Roman" w:cs="Times New Roman"/>
          <w:sz w:val="24"/>
        </w:rPr>
        <w:t xml:space="preserve"> adtak, </w:t>
      </w:r>
      <w:r w:rsidR="006E33D4">
        <w:rPr>
          <w:rFonts w:ascii="Times New Roman" w:hAnsi="Times New Roman" w:cs="Times New Roman"/>
          <w:sz w:val="24"/>
        </w:rPr>
        <w:t xml:space="preserve">szervesen beépültek az előadás világába, mintha az eredetileg is ide készült volna. A játszók és az előadás elválaszthatatlan egységet képeztek, s beleálmodták magukat az új térbe. A tiszta és őszinte játéknak köszönhetően nyelvismeret nélkül is </w:t>
      </w:r>
      <w:proofErr w:type="spellStart"/>
      <w:r w:rsidR="006E33D4">
        <w:rPr>
          <w:rFonts w:ascii="Times New Roman" w:hAnsi="Times New Roman" w:cs="Times New Roman"/>
          <w:sz w:val="24"/>
        </w:rPr>
        <w:t>felismerhetőek</w:t>
      </w:r>
      <w:proofErr w:type="spellEnd"/>
      <w:r w:rsidR="006E33D4">
        <w:rPr>
          <w:rFonts w:ascii="Times New Roman" w:hAnsi="Times New Roman" w:cs="Times New Roman"/>
          <w:sz w:val="24"/>
        </w:rPr>
        <w:t xml:space="preserve"> voltak univerzális pillanatok, melyek mindenféle túlság nélkül a legnemesebb egyszerűséggel mutatták be két ember kapcsolatát. </w:t>
      </w:r>
      <w:r w:rsidR="006211BF">
        <w:rPr>
          <w:rFonts w:ascii="Times New Roman" w:hAnsi="Times New Roman" w:cs="Times New Roman"/>
          <w:sz w:val="24"/>
        </w:rPr>
        <w:t>Festői igényességgel meg</w:t>
      </w:r>
      <w:proofErr w:type="gramStart"/>
      <w:r w:rsidR="006211BF">
        <w:rPr>
          <w:rFonts w:ascii="Times New Roman" w:hAnsi="Times New Roman" w:cs="Times New Roman"/>
          <w:sz w:val="24"/>
        </w:rPr>
        <w:t>komponált</w:t>
      </w:r>
      <w:proofErr w:type="gramEnd"/>
      <w:r w:rsidR="006211BF">
        <w:rPr>
          <w:rFonts w:ascii="Times New Roman" w:hAnsi="Times New Roman" w:cs="Times New Roman"/>
          <w:sz w:val="24"/>
        </w:rPr>
        <w:t xml:space="preserve"> képek színesítették az előadást, melyek kitűnően működtek a talált tér atmoszférájában, csakúgy, mint a színes maszkok, és egyéb kellékek. Legnagyobb sajnálatomra a szöveget egyáltalán nem tudtam követni, még akkor sem, ha a reflektorokat irányító játszók néha egymás között angolul beszéltek (maga a színházi gesztus nagyon érdekes helyzetet teremtett, a két </w:t>
      </w:r>
      <w:r w:rsidR="003E6A72">
        <w:rPr>
          <w:rFonts w:ascii="Times New Roman" w:hAnsi="Times New Roman" w:cs="Times New Roman"/>
          <w:sz w:val="24"/>
        </w:rPr>
        <w:t>„fényes” története keresztezte a színpadot, s így a hősök történetét)</w:t>
      </w:r>
      <w:r w:rsidR="006211BF">
        <w:rPr>
          <w:rFonts w:ascii="Times New Roman" w:hAnsi="Times New Roman" w:cs="Times New Roman"/>
          <w:sz w:val="24"/>
        </w:rPr>
        <w:t xml:space="preserve">, s a hős </w:t>
      </w:r>
      <w:r w:rsidR="003E6A72">
        <w:rPr>
          <w:rFonts w:ascii="Times New Roman" w:hAnsi="Times New Roman" w:cs="Times New Roman"/>
          <w:sz w:val="24"/>
        </w:rPr>
        <w:t xml:space="preserve">is elmesélt egy történetet angolul, pillanatokra nyelvi </w:t>
      </w:r>
      <w:proofErr w:type="gramStart"/>
      <w:r w:rsidR="003E6A72">
        <w:rPr>
          <w:rFonts w:ascii="Times New Roman" w:hAnsi="Times New Roman" w:cs="Times New Roman"/>
          <w:sz w:val="24"/>
        </w:rPr>
        <w:t>kontaktust</w:t>
      </w:r>
      <w:proofErr w:type="gramEnd"/>
      <w:r w:rsidR="003E6A72">
        <w:rPr>
          <w:rFonts w:ascii="Times New Roman" w:hAnsi="Times New Roman" w:cs="Times New Roman"/>
          <w:sz w:val="24"/>
        </w:rPr>
        <w:t xml:space="preserve"> is teremtve a nemzetközi közönséggel. (S elárulta, hogy az angol nem az ő nyelve, így láttuk az embe</w:t>
      </w:r>
      <w:r w:rsidR="00204B24">
        <w:rPr>
          <w:rFonts w:ascii="Times New Roman" w:hAnsi="Times New Roman" w:cs="Times New Roman"/>
          <w:sz w:val="24"/>
        </w:rPr>
        <w:t>rt is szerep mögött, ami</w:t>
      </w:r>
      <w:r w:rsidR="003E6A72">
        <w:rPr>
          <w:rFonts w:ascii="Times New Roman" w:hAnsi="Times New Roman" w:cs="Times New Roman"/>
          <w:sz w:val="24"/>
        </w:rPr>
        <w:t xml:space="preserve"> az</w:t>
      </w:r>
      <w:r w:rsidR="00204B24">
        <w:rPr>
          <w:rFonts w:ascii="Times New Roman" w:hAnsi="Times New Roman" w:cs="Times New Roman"/>
          <w:sz w:val="24"/>
        </w:rPr>
        <w:t xml:space="preserve"> előadás</w:t>
      </w:r>
      <w:r w:rsidR="003E6A72">
        <w:rPr>
          <w:rFonts w:ascii="Times New Roman" w:hAnsi="Times New Roman" w:cs="Times New Roman"/>
          <w:sz w:val="24"/>
        </w:rPr>
        <w:t xml:space="preserve"> őszinteség</w:t>
      </w:r>
      <w:r w:rsidR="00204B24">
        <w:rPr>
          <w:rFonts w:ascii="Times New Roman" w:hAnsi="Times New Roman" w:cs="Times New Roman"/>
          <w:sz w:val="24"/>
        </w:rPr>
        <w:t>é</w:t>
      </w:r>
      <w:r w:rsidR="003E6A72">
        <w:rPr>
          <w:rFonts w:ascii="Times New Roman" w:hAnsi="Times New Roman" w:cs="Times New Roman"/>
          <w:sz w:val="24"/>
        </w:rPr>
        <w:t>be teljesen belefért.)</w:t>
      </w:r>
    </w:p>
    <w:p w:rsidR="00917F93" w:rsidRPr="003617B0" w:rsidRDefault="00917F93" w:rsidP="003617B0">
      <w:pPr>
        <w:jc w:val="both"/>
        <w:rPr>
          <w:rFonts w:ascii="Times New Roman" w:hAnsi="Times New Roman" w:cs="Times New Roman"/>
          <w:b/>
          <w:sz w:val="24"/>
        </w:rPr>
      </w:pPr>
    </w:p>
    <w:p w:rsidR="004909F5" w:rsidRDefault="00190A01" w:rsidP="00AF706A">
      <w:pPr>
        <w:jc w:val="both"/>
        <w:rPr>
          <w:rFonts w:ascii="Times New Roman" w:hAnsi="Times New Roman" w:cs="Times New Roman"/>
          <w:b/>
          <w:i/>
          <w:sz w:val="24"/>
        </w:rPr>
      </w:pPr>
      <w:r w:rsidRPr="00190A01">
        <w:rPr>
          <w:rFonts w:ascii="Times New Roman" w:hAnsi="Times New Roman" w:cs="Times New Roman"/>
          <w:b/>
          <w:sz w:val="24"/>
        </w:rPr>
        <w:t xml:space="preserve">Debreceni Egyetemi Színház Víg Karma Társulat: </w:t>
      </w:r>
      <w:proofErr w:type="spellStart"/>
      <w:r w:rsidRPr="00190A01">
        <w:rPr>
          <w:rFonts w:ascii="Times New Roman" w:hAnsi="Times New Roman" w:cs="Times New Roman"/>
          <w:b/>
          <w:sz w:val="24"/>
        </w:rPr>
        <w:t>Halmi</w:t>
      </w:r>
      <w:proofErr w:type="spellEnd"/>
      <w:r w:rsidRPr="00190A01">
        <w:rPr>
          <w:rFonts w:ascii="Times New Roman" w:hAnsi="Times New Roman" w:cs="Times New Roman"/>
          <w:b/>
          <w:sz w:val="24"/>
        </w:rPr>
        <w:t xml:space="preserve"> Gábor: </w:t>
      </w:r>
      <w:r w:rsidRPr="00190A01">
        <w:rPr>
          <w:rFonts w:ascii="Times New Roman" w:hAnsi="Times New Roman" w:cs="Times New Roman"/>
          <w:b/>
          <w:i/>
          <w:sz w:val="24"/>
        </w:rPr>
        <w:t>Nyilas Misi Eksztázis</w:t>
      </w:r>
    </w:p>
    <w:p w:rsidR="00917F93" w:rsidRPr="00917F93" w:rsidRDefault="00917F93" w:rsidP="00917F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17F93">
        <w:rPr>
          <w:rFonts w:ascii="Times New Roman" w:hAnsi="Times New Roman" w:cs="Times New Roman"/>
          <w:sz w:val="24"/>
        </w:rPr>
        <w:t xml:space="preserve">A </w:t>
      </w:r>
      <w:r w:rsidRPr="00917F93">
        <w:rPr>
          <w:rFonts w:ascii="Times New Roman" w:hAnsi="Times New Roman" w:cs="Times New Roman"/>
          <w:sz w:val="24"/>
        </w:rPr>
        <w:t>Debreceni Egyetemi Színház Víg Karma Társu</w:t>
      </w:r>
      <w:r>
        <w:rPr>
          <w:rFonts w:ascii="Times New Roman" w:hAnsi="Times New Roman" w:cs="Times New Roman"/>
          <w:sz w:val="24"/>
        </w:rPr>
        <w:t>latának</w:t>
      </w:r>
      <w:r w:rsidRPr="00917F93">
        <w:rPr>
          <w:rFonts w:ascii="Times New Roman" w:hAnsi="Times New Roman" w:cs="Times New Roman"/>
          <w:sz w:val="24"/>
        </w:rPr>
        <w:t xml:space="preserve"> </w:t>
      </w:r>
      <w:r w:rsidRPr="00917F93">
        <w:rPr>
          <w:rFonts w:ascii="Times New Roman" w:hAnsi="Times New Roman" w:cs="Times New Roman"/>
          <w:i/>
          <w:sz w:val="24"/>
        </w:rPr>
        <w:t>Nyilas Misi Eksztázis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című előadását </w:t>
      </w:r>
      <w:proofErr w:type="spellStart"/>
      <w:r>
        <w:rPr>
          <w:rFonts w:ascii="Times New Roman" w:hAnsi="Times New Roman" w:cs="Times New Roman"/>
          <w:sz w:val="24"/>
        </w:rPr>
        <w:t>Halmi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Gábor</w:t>
      </w:r>
      <w:proofErr w:type="gramEnd"/>
      <w:r>
        <w:rPr>
          <w:rFonts w:ascii="Times New Roman" w:hAnsi="Times New Roman" w:cs="Times New Roman"/>
          <w:sz w:val="24"/>
        </w:rPr>
        <w:t xml:space="preserve"> mint író és mint rendezői is </w:t>
      </w:r>
      <w:proofErr w:type="spellStart"/>
      <w:r>
        <w:rPr>
          <w:rFonts w:ascii="Times New Roman" w:hAnsi="Times New Roman" w:cs="Times New Roman"/>
          <w:sz w:val="24"/>
        </w:rPr>
        <w:t>jegyzi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2D2E72">
        <w:rPr>
          <w:rFonts w:ascii="Times New Roman" w:hAnsi="Times New Roman" w:cs="Times New Roman"/>
          <w:sz w:val="24"/>
        </w:rPr>
        <w:t>Nyilas Misi története a boncasztalon szétszedve a legapróbb alkotóeleimeire, majd nyelvi bravúrokkal tűzdelve mintegy kubista festmény</w:t>
      </w:r>
      <w:r w:rsidR="0034748B">
        <w:rPr>
          <w:rFonts w:ascii="Times New Roman" w:hAnsi="Times New Roman" w:cs="Times New Roman"/>
          <w:sz w:val="24"/>
        </w:rPr>
        <w:t>ként</w:t>
      </w:r>
      <w:r w:rsidR="002D2E72">
        <w:rPr>
          <w:rFonts w:ascii="Times New Roman" w:hAnsi="Times New Roman" w:cs="Times New Roman"/>
          <w:sz w:val="24"/>
        </w:rPr>
        <w:t xml:space="preserve"> újra összerakva, egy hatalmas, </w:t>
      </w:r>
      <w:proofErr w:type="gramStart"/>
      <w:r w:rsidR="002D2E72">
        <w:rPr>
          <w:rFonts w:ascii="Times New Roman" w:hAnsi="Times New Roman" w:cs="Times New Roman"/>
          <w:sz w:val="24"/>
        </w:rPr>
        <w:t>abszurd</w:t>
      </w:r>
      <w:proofErr w:type="gramEnd"/>
      <w:r w:rsidR="002D2E72">
        <w:rPr>
          <w:rFonts w:ascii="Times New Roman" w:hAnsi="Times New Roman" w:cs="Times New Roman"/>
          <w:sz w:val="24"/>
        </w:rPr>
        <w:t xml:space="preserve"> módon nagyra nőtt, játéktérként és eszközként szolgáló, mindet bekebelező pakkal a középpontban. A játszók hatalmas energiabedobással teremtik meg újra és újra a Nyilas Misi világ</w:t>
      </w:r>
      <w:r w:rsidR="001C1807">
        <w:rPr>
          <w:rFonts w:ascii="Times New Roman" w:hAnsi="Times New Roman" w:cs="Times New Roman"/>
          <w:sz w:val="24"/>
        </w:rPr>
        <w:t xml:space="preserve">rendet a színpadon. Az allúziók, </w:t>
      </w:r>
      <w:r w:rsidR="0034748B">
        <w:rPr>
          <w:rFonts w:ascii="Times New Roman" w:hAnsi="Times New Roman" w:cs="Times New Roman"/>
          <w:sz w:val="24"/>
        </w:rPr>
        <w:t xml:space="preserve">az olykor </w:t>
      </w:r>
      <w:proofErr w:type="spellStart"/>
      <w:r w:rsidR="0034748B">
        <w:rPr>
          <w:rFonts w:ascii="Times New Roman" w:hAnsi="Times New Roman" w:cs="Times New Roman"/>
          <w:sz w:val="24"/>
        </w:rPr>
        <w:t>pastiche-nak</w:t>
      </w:r>
      <w:proofErr w:type="spellEnd"/>
      <w:r w:rsidR="0034748B">
        <w:rPr>
          <w:rFonts w:ascii="Times New Roman" w:hAnsi="Times New Roman" w:cs="Times New Roman"/>
          <w:sz w:val="24"/>
        </w:rPr>
        <w:t xml:space="preserve"> tűnő jelenetek bonyolult láncolata </w:t>
      </w:r>
      <w:r w:rsidR="001C1807">
        <w:rPr>
          <w:rFonts w:ascii="Times New Roman" w:hAnsi="Times New Roman" w:cs="Times New Roman"/>
          <w:sz w:val="24"/>
        </w:rPr>
        <w:t xml:space="preserve">és a </w:t>
      </w:r>
      <w:proofErr w:type="spellStart"/>
      <w:r w:rsidR="001C1807">
        <w:rPr>
          <w:rFonts w:ascii="Times New Roman" w:hAnsi="Times New Roman" w:cs="Times New Roman"/>
          <w:sz w:val="24"/>
        </w:rPr>
        <w:t>metaszínházi</w:t>
      </w:r>
      <w:proofErr w:type="spellEnd"/>
      <w:r w:rsidR="001C1807">
        <w:rPr>
          <w:rFonts w:ascii="Times New Roman" w:hAnsi="Times New Roman" w:cs="Times New Roman"/>
          <w:sz w:val="24"/>
        </w:rPr>
        <w:t xml:space="preserve"> elemek </w:t>
      </w:r>
      <w:bookmarkStart w:id="0" w:name="_GoBack"/>
      <w:bookmarkEnd w:id="0"/>
      <w:r w:rsidR="0034748B">
        <w:rPr>
          <w:rFonts w:ascii="Times New Roman" w:hAnsi="Times New Roman" w:cs="Times New Roman"/>
          <w:sz w:val="24"/>
        </w:rPr>
        <w:t xml:space="preserve">próbára teszi a nézők </w:t>
      </w:r>
      <w:proofErr w:type="gramStart"/>
      <w:r w:rsidR="0034748B">
        <w:rPr>
          <w:rFonts w:ascii="Times New Roman" w:hAnsi="Times New Roman" w:cs="Times New Roman"/>
          <w:sz w:val="24"/>
        </w:rPr>
        <w:t>koncentrációját</w:t>
      </w:r>
      <w:proofErr w:type="gramEnd"/>
      <w:r w:rsidR="0034748B">
        <w:rPr>
          <w:rFonts w:ascii="Times New Roman" w:hAnsi="Times New Roman" w:cs="Times New Roman"/>
          <w:sz w:val="24"/>
        </w:rPr>
        <w:t>, de cserébe az előadás még a sokadik megtek</w:t>
      </w:r>
      <w:r w:rsidR="001C1807">
        <w:rPr>
          <w:rFonts w:ascii="Times New Roman" w:hAnsi="Times New Roman" w:cs="Times New Roman"/>
          <w:sz w:val="24"/>
        </w:rPr>
        <w:t xml:space="preserve">intésre is tartogat újdonságot. </w:t>
      </w:r>
    </w:p>
    <w:sectPr w:rsidR="00917F93" w:rsidRPr="0091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5F1F"/>
    <w:multiLevelType w:val="hybridMultilevel"/>
    <w:tmpl w:val="9F8EA2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3B55"/>
    <w:multiLevelType w:val="hybridMultilevel"/>
    <w:tmpl w:val="B87AC5F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68"/>
    <w:rsid w:val="00081790"/>
    <w:rsid w:val="000A31E8"/>
    <w:rsid w:val="00121B0C"/>
    <w:rsid w:val="00182D9D"/>
    <w:rsid w:val="00190A01"/>
    <w:rsid w:val="001C1807"/>
    <w:rsid w:val="001C4569"/>
    <w:rsid w:val="001E76F0"/>
    <w:rsid w:val="001F0E8C"/>
    <w:rsid w:val="00204B24"/>
    <w:rsid w:val="002D2E72"/>
    <w:rsid w:val="003029D7"/>
    <w:rsid w:val="00316C98"/>
    <w:rsid w:val="0034748B"/>
    <w:rsid w:val="003617B0"/>
    <w:rsid w:val="003E3644"/>
    <w:rsid w:val="003E6A72"/>
    <w:rsid w:val="00420FEA"/>
    <w:rsid w:val="00422E34"/>
    <w:rsid w:val="004909F5"/>
    <w:rsid w:val="00537F89"/>
    <w:rsid w:val="005A64EC"/>
    <w:rsid w:val="005E67E9"/>
    <w:rsid w:val="006211BF"/>
    <w:rsid w:val="006E33D4"/>
    <w:rsid w:val="00720E9B"/>
    <w:rsid w:val="007F628D"/>
    <w:rsid w:val="00842146"/>
    <w:rsid w:val="008469F6"/>
    <w:rsid w:val="00854F9A"/>
    <w:rsid w:val="00891BA6"/>
    <w:rsid w:val="00911BDB"/>
    <w:rsid w:val="00917F93"/>
    <w:rsid w:val="00935E23"/>
    <w:rsid w:val="00AA5AD8"/>
    <w:rsid w:val="00AD7249"/>
    <w:rsid w:val="00AF706A"/>
    <w:rsid w:val="00B43472"/>
    <w:rsid w:val="00C96BD0"/>
    <w:rsid w:val="00D63437"/>
    <w:rsid w:val="00D847BC"/>
    <w:rsid w:val="00DF666D"/>
    <w:rsid w:val="00E32BF4"/>
    <w:rsid w:val="00E45C81"/>
    <w:rsid w:val="00EB3D28"/>
    <w:rsid w:val="00EC3E1B"/>
    <w:rsid w:val="00F93230"/>
    <w:rsid w:val="00FD5B68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F387"/>
  <w15:chartTrackingRefBased/>
  <w15:docId w15:val="{D57C4A5A-385C-4906-8929-D9F3EDB8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D5B6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804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</dc:creator>
  <cp:keywords/>
  <dc:description/>
  <cp:lastModifiedBy>Zsigmond</cp:lastModifiedBy>
  <cp:revision>29</cp:revision>
  <dcterms:created xsi:type="dcterms:W3CDTF">2016-11-05T00:13:00Z</dcterms:created>
  <dcterms:modified xsi:type="dcterms:W3CDTF">2016-11-05T02:19:00Z</dcterms:modified>
</cp:coreProperties>
</file>