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68" w:rsidRPr="003617B0" w:rsidRDefault="00FD5B68" w:rsidP="00FD5B68">
      <w:pPr>
        <w:jc w:val="center"/>
        <w:rPr>
          <w:rFonts w:ascii="Times New Roman" w:hAnsi="Times New Roman" w:cs="Times New Roman"/>
          <w:b/>
          <w:sz w:val="28"/>
        </w:rPr>
      </w:pPr>
      <w:r w:rsidRPr="003617B0">
        <w:rPr>
          <w:rFonts w:ascii="Times New Roman" w:hAnsi="Times New Roman" w:cs="Times New Roman"/>
          <w:b/>
          <w:sz w:val="28"/>
        </w:rPr>
        <w:t>Egy néző naplója – vitaindító írások</w:t>
      </w:r>
    </w:p>
    <w:p w:rsidR="00FD5B68" w:rsidRPr="00FD5B68" w:rsidRDefault="00FD5B68" w:rsidP="00FD5B68">
      <w:pPr>
        <w:jc w:val="center"/>
        <w:rPr>
          <w:rFonts w:ascii="Times New Roman" w:hAnsi="Times New Roman" w:cs="Times New Roman"/>
          <w:b/>
          <w:sz w:val="24"/>
        </w:rPr>
      </w:pPr>
      <w:r w:rsidRPr="00FD5B68">
        <w:rPr>
          <w:rFonts w:ascii="Times New Roman" w:hAnsi="Times New Roman" w:cs="Times New Roman"/>
          <w:b/>
          <w:sz w:val="24"/>
        </w:rPr>
        <w:t>X. Nemzetközi Egyetemi Színházi Fesztivál – Pécs, 2016. október 3-6.</w:t>
      </w:r>
    </w:p>
    <w:p w:rsidR="00FD5B68" w:rsidRPr="00B402D2" w:rsidRDefault="00FD5B68" w:rsidP="00B402D2">
      <w:pPr>
        <w:pStyle w:val="Listaszerbekezds"/>
        <w:numPr>
          <w:ilvl w:val="0"/>
          <w:numId w:val="3"/>
        </w:numPr>
        <w:rPr>
          <w:rFonts w:ascii="Times New Roman" w:hAnsi="Times New Roman" w:cs="Times New Roman"/>
          <w:b/>
          <w:sz w:val="24"/>
        </w:rPr>
      </w:pPr>
      <w:r w:rsidRPr="00B402D2">
        <w:rPr>
          <w:rFonts w:ascii="Times New Roman" w:hAnsi="Times New Roman" w:cs="Times New Roman"/>
          <w:b/>
          <w:sz w:val="24"/>
        </w:rPr>
        <w:t>nap</w:t>
      </w:r>
    </w:p>
    <w:p w:rsidR="00FD5B68" w:rsidRDefault="00B402D2" w:rsidP="00FD5B68">
      <w:pPr>
        <w:ind w:firstLine="360"/>
        <w:jc w:val="both"/>
        <w:rPr>
          <w:rFonts w:ascii="Times New Roman" w:hAnsi="Times New Roman" w:cs="Times New Roman"/>
          <w:sz w:val="24"/>
        </w:rPr>
      </w:pPr>
      <w:r>
        <w:rPr>
          <w:rFonts w:ascii="Times New Roman" w:hAnsi="Times New Roman" w:cs="Times New Roman"/>
          <w:sz w:val="24"/>
        </w:rPr>
        <w:t>A</w:t>
      </w:r>
      <w:r w:rsidR="00422E34">
        <w:rPr>
          <w:rFonts w:ascii="Times New Roman" w:hAnsi="Times New Roman" w:cs="Times New Roman"/>
          <w:sz w:val="24"/>
        </w:rPr>
        <w:t xml:space="preserve"> </w:t>
      </w:r>
      <w:r w:rsidR="00FD5B68" w:rsidRPr="003617B0">
        <w:rPr>
          <w:rFonts w:ascii="Times New Roman" w:hAnsi="Times New Roman" w:cs="Times New Roman"/>
          <w:sz w:val="24"/>
        </w:rPr>
        <w:t xml:space="preserve">JESZ </w:t>
      </w:r>
      <w:r>
        <w:rPr>
          <w:rFonts w:ascii="Times New Roman" w:hAnsi="Times New Roman" w:cs="Times New Roman"/>
          <w:sz w:val="24"/>
        </w:rPr>
        <w:t>fesztivál harmadik</w:t>
      </w:r>
      <w:r w:rsidR="00190A01">
        <w:rPr>
          <w:rFonts w:ascii="Times New Roman" w:hAnsi="Times New Roman" w:cs="Times New Roman"/>
          <w:sz w:val="24"/>
        </w:rPr>
        <w:t xml:space="preserve"> napján</w:t>
      </w:r>
      <w:r w:rsidR="005864A3">
        <w:rPr>
          <w:rFonts w:ascii="Times New Roman" w:hAnsi="Times New Roman" w:cs="Times New Roman"/>
          <w:sz w:val="24"/>
        </w:rPr>
        <w:t xml:space="preserve"> 1 angol és 2 magyar nyelvű előadást láthatott a fesztiválközönség, s végre megtekinthettük a várva várt </w:t>
      </w:r>
      <w:proofErr w:type="spellStart"/>
      <w:r w:rsidR="005864A3">
        <w:rPr>
          <w:rFonts w:ascii="Times New Roman" w:hAnsi="Times New Roman" w:cs="Times New Roman"/>
          <w:sz w:val="24"/>
        </w:rPr>
        <w:t>jeszes</w:t>
      </w:r>
      <w:proofErr w:type="spellEnd"/>
      <w:r w:rsidR="005864A3">
        <w:rPr>
          <w:rFonts w:ascii="Times New Roman" w:hAnsi="Times New Roman" w:cs="Times New Roman"/>
          <w:sz w:val="24"/>
        </w:rPr>
        <w:t xml:space="preserve"> előadást is.</w:t>
      </w:r>
      <w:r w:rsidR="001E76F0">
        <w:rPr>
          <w:rFonts w:ascii="Times New Roman" w:hAnsi="Times New Roman" w:cs="Times New Roman"/>
          <w:sz w:val="24"/>
        </w:rPr>
        <w:t xml:space="preserve"> </w:t>
      </w:r>
    </w:p>
    <w:p w:rsidR="00FD5B68" w:rsidRDefault="00346519" w:rsidP="003617B0">
      <w:pPr>
        <w:jc w:val="both"/>
        <w:rPr>
          <w:rFonts w:ascii="Times New Roman" w:hAnsi="Times New Roman" w:cs="Times New Roman"/>
          <w:b/>
          <w:i/>
          <w:sz w:val="24"/>
        </w:rPr>
      </w:pPr>
      <w:r>
        <w:rPr>
          <w:rFonts w:ascii="Times New Roman" w:hAnsi="Times New Roman" w:cs="Times New Roman"/>
          <w:b/>
          <w:sz w:val="24"/>
        </w:rPr>
        <w:t xml:space="preserve">DESZ – IEAS </w:t>
      </w:r>
      <w:proofErr w:type="spellStart"/>
      <w:r>
        <w:rPr>
          <w:rFonts w:ascii="Times New Roman" w:hAnsi="Times New Roman" w:cs="Times New Roman"/>
          <w:b/>
          <w:sz w:val="24"/>
        </w:rPr>
        <w:t>Theatre&amp;Drama</w:t>
      </w:r>
      <w:proofErr w:type="spellEnd"/>
      <w:r>
        <w:rPr>
          <w:rFonts w:ascii="Times New Roman" w:hAnsi="Times New Roman" w:cs="Times New Roman"/>
          <w:b/>
          <w:sz w:val="24"/>
        </w:rPr>
        <w:t xml:space="preserve">: Carlos </w:t>
      </w:r>
      <w:proofErr w:type="spellStart"/>
      <w:r>
        <w:rPr>
          <w:rFonts w:ascii="Times New Roman" w:hAnsi="Times New Roman" w:cs="Times New Roman"/>
          <w:b/>
          <w:sz w:val="24"/>
        </w:rPr>
        <w:t>Morton</w:t>
      </w:r>
      <w:proofErr w:type="spellEnd"/>
      <w:r>
        <w:rPr>
          <w:rFonts w:ascii="Times New Roman" w:hAnsi="Times New Roman" w:cs="Times New Roman"/>
          <w:b/>
          <w:sz w:val="24"/>
        </w:rPr>
        <w:t xml:space="preserve">: </w:t>
      </w:r>
      <w:r w:rsidRPr="00346519">
        <w:rPr>
          <w:rFonts w:ascii="Times New Roman" w:hAnsi="Times New Roman" w:cs="Times New Roman"/>
          <w:b/>
          <w:i/>
          <w:sz w:val="24"/>
        </w:rPr>
        <w:t xml:space="preserve">Brown </w:t>
      </w:r>
      <w:proofErr w:type="spellStart"/>
      <w:r w:rsidRPr="00346519">
        <w:rPr>
          <w:rFonts w:ascii="Times New Roman" w:hAnsi="Times New Roman" w:cs="Times New Roman"/>
          <w:b/>
          <w:i/>
          <w:sz w:val="24"/>
        </w:rPr>
        <w:t>Buffalo</w:t>
      </w:r>
      <w:proofErr w:type="spellEnd"/>
    </w:p>
    <w:p w:rsidR="00346519" w:rsidRPr="008B61B3" w:rsidRDefault="008B61B3" w:rsidP="003617B0">
      <w:pPr>
        <w:jc w:val="both"/>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 xml:space="preserve">A darab írója, Carlos </w:t>
      </w:r>
      <w:proofErr w:type="spellStart"/>
      <w:r>
        <w:rPr>
          <w:rFonts w:ascii="Times New Roman" w:hAnsi="Times New Roman" w:cs="Times New Roman"/>
          <w:sz w:val="24"/>
        </w:rPr>
        <w:t>Morton</w:t>
      </w:r>
      <w:proofErr w:type="spellEnd"/>
      <w:r>
        <w:rPr>
          <w:rFonts w:ascii="Times New Roman" w:hAnsi="Times New Roman" w:cs="Times New Roman"/>
          <w:sz w:val="24"/>
        </w:rPr>
        <w:t xml:space="preserve">, kortárs </w:t>
      </w:r>
      <w:proofErr w:type="spellStart"/>
      <w:r>
        <w:rPr>
          <w:rFonts w:ascii="Times New Roman" w:hAnsi="Times New Roman" w:cs="Times New Roman"/>
          <w:sz w:val="24"/>
        </w:rPr>
        <w:t>Chicano</w:t>
      </w:r>
      <w:proofErr w:type="spellEnd"/>
      <w:r>
        <w:rPr>
          <w:rFonts w:ascii="Times New Roman" w:hAnsi="Times New Roman" w:cs="Times New Roman"/>
          <w:sz w:val="24"/>
        </w:rPr>
        <w:t xml:space="preserve"> drámaíró. A </w:t>
      </w:r>
      <w:proofErr w:type="spellStart"/>
      <w:r>
        <w:rPr>
          <w:rFonts w:ascii="Times New Roman" w:hAnsi="Times New Roman" w:cs="Times New Roman"/>
          <w:sz w:val="24"/>
        </w:rPr>
        <w:t>csikánók</w:t>
      </w:r>
      <w:proofErr w:type="spellEnd"/>
      <w:r>
        <w:rPr>
          <w:rFonts w:ascii="Times New Roman" w:hAnsi="Times New Roman" w:cs="Times New Roman"/>
          <w:sz w:val="24"/>
        </w:rPr>
        <w:t xml:space="preserve"> olyan amerikaiak, akik tudatosan vállalják mexikói származásukat. A történet a nagyközönség számára leginkább a Félelem és reszketés Las </w:t>
      </w:r>
      <w:proofErr w:type="gramStart"/>
      <w:r>
        <w:rPr>
          <w:rFonts w:ascii="Times New Roman" w:hAnsi="Times New Roman" w:cs="Times New Roman"/>
          <w:sz w:val="24"/>
        </w:rPr>
        <w:t>Vegasban című</w:t>
      </w:r>
      <w:proofErr w:type="gramEnd"/>
      <w:r>
        <w:rPr>
          <w:rFonts w:ascii="Times New Roman" w:hAnsi="Times New Roman" w:cs="Times New Roman"/>
          <w:sz w:val="24"/>
        </w:rPr>
        <w:t xml:space="preserve"> filmből megismert Oscar „</w:t>
      </w:r>
      <w:proofErr w:type="spellStart"/>
      <w:r>
        <w:rPr>
          <w:rFonts w:ascii="Times New Roman" w:hAnsi="Times New Roman" w:cs="Times New Roman"/>
          <w:sz w:val="24"/>
        </w:rPr>
        <w:t>Zeta</w:t>
      </w:r>
      <w:proofErr w:type="spellEnd"/>
      <w:r>
        <w:rPr>
          <w:rFonts w:ascii="Times New Roman" w:hAnsi="Times New Roman" w:cs="Times New Roman"/>
          <w:sz w:val="24"/>
        </w:rPr>
        <w:t xml:space="preserve">” </w:t>
      </w:r>
      <w:proofErr w:type="spellStart"/>
      <w:r>
        <w:rPr>
          <w:rFonts w:ascii="Times New Roman" w:hAnsi="Times New Roman" w:cs="Times New Roman"/>
          <w:sz w:val="24"/>
        </w:rPr>
        <w:t>Acosta</w:t>
      </w:r>
      <w:proofErr w:type="spellEnd"/>
      <w:r>
        <w:rPr>
          <w:rFonts w:ascii="Times New Roman" w:hAnsi="Times New Roman" w:cs="Times New Roman"/>
          <w:sz w:val="24"/>
        </w:rPr>
        <w:t xml:space="preserve"> és Hunter S. Thompson történetét </w:t>
      </w:r>
      <w:r w:rsidR="00A31AF5">
        <w:rPr>
          <w:rFonts w:ascii="Times New Roman" w:hAnsi="Times New Roman" w:cs="Times New Roman"/>
          <w:sz w:val="24"/>
        </w:rPr>
        <w:t xml:space="preserve">meséli el. Oscar </w:t>
      </w:r>
      <w:proofErr w:type="spellStart"/>
      <w:r w:rsidR="00A31AF5">
        <w:rPr>
          <w:rFonts w:ascii="Times New Roman" w:hAnsi="Times New Roman" w:cs="Times New Roman"/>
          <w:sz w:val="24"/>
        </w:rPr>
        <w:t>Acosta</w:t>
      </w:r>
      <w:proofErr w:type="spellEnd"/>
      <w:r w:rsidR="00A31AF5">
        <w:rPr>
          <w:rFonts w:ascii="Times New Roman" w:hAnsi="Times New Roman" w:cs="Times New Roman"/>
          <w:sz w:val="24"/>
        </w:rPr>
        <w:t xml:space="preserve"> feltételezhetően egy rosszul elsült drogüzletben hunyt el, </w:t>
      </w:r>
      <w:proofErr w:type="spellStart"/>
      <w:r w:rsidR="00A31AF5">
        <w:rPr>
          <w:rFonts w:ascii="Times New Roman" w:hAnsi="Times New Roman" w:cs="Times New Roman"/>
          <w:sz w:val="24"/>
        </w:rPr>
        <w:t>Mazatlán</w:t>
      </w:r>
      <w:proofErr w:type="spellEnd"/>
      <w:r w:rsidR="00A31AF5">
        <w:rPr>
          <w:rFonts w:ascii="Times New Roman" w:hAnsi="Times New Roman" w:cs="Times New Roman"/>
          <w:sz w:val="24"/>
        </w:rPr>
        <w:t xml:space="preserve"> partjainál esett vízbe, testét </w:t>
      </w:r>
      <w:proofErr w:type="gramStart"/>
      <w:r w:rsidR="00A31AF5">
        <w:rPr>
          <w:rFonts w:ascii="Times New Roman" w:hAnsi="Times New Roman" w:cs="Times New Roman"/>
          <w:sz w:val="24"/>
        </w:rPr>
        <w:t>azóta</w:t>
      </w:r>
      <w:proofErr w:type="gramEnd"/>
      <w:r w:rsidR="00A31AF5">
        <w:rPr>
          <w:rFonts w:ascii="Times New Roman" w:hAnsi="Times New Roman" w:cs="Times New Roman"/>
          <w:sz w:val="24"/>
        </w:rPr>
        <w:t xml:space="preserve"> sem találják. A darab alapfelvetése jobban megismerhető az író által eredetileg az előadás első felvonásaként megírt kerettörténetből: Oscar halott, s a pokolból visszaküldik, hogy megtalálja a testét. Az első </w:t>
      </w:r>
      <w:r w:rsidR="00EB59BA">
        <w:rPr>
          <w:rFonts w:ascii="Times New Roman" w:hAnsi="Times New Roman" w:cs="Times New Roman"/>
          <w:sz w:val="24"/>
        </w:rPr>
        <w:t>felvonást végül az író elhagyta, kétségkívül feszesebbé téve a szöveget, ugyanakkor a nézők számára így nehezebbé az téve az alap</w:t>
      </w:r>
      <w:proofErr w:type="gramStart"/>
      <w:r w:rsidR="00EB59BA">
        <w:rPr>
          <w:rFonts w:ascii="Times New Roman" w:hAnsi="Times New Roman" w:cs="Times New Roman"/>
          <w:sz w:val="24"/>
        </w:rPr>
        <w:t>koncepció</w:t>
      </w:r>
      <w:proofErr w:type="gramEnd"/>
      <w:r w:rsidR="00EB59BA">
        <w:rPr>
          <w:rFonts w:ascii="Times New Roman" w:hAnsi="Times New Roman" w:cs="Times New Roman"/>
          <w:sz w:val="24"/>
        </w:rPr>
        <w:t xml:space="preserve"> megértését, melynek megértésében a rendezés sem segít. Adott tehát egy halott </w:t>
      </w:r>
      <w:proofErr w:type="spellStart"/>
      <w:r w:rsidR="00EB59BA">
        <w:rPr>
          <w:rFonts w:ascii="Times New Roman" w:hAnsi="Times New Roman" w:cs="Times New Roman"/>
          <w:sz w:val="24"/>
        </w:rPr>
        <w:t>csikánó</w:t>
      </w:r>
      <w:proofErr w:type="spellEnd"/>
      <w:r w:rsidR="00EB59BA">
        <w:rPr>
          <w:rFonts w:ascii="Times New Roman" w:hAnsi="Times New Roman" w:cs="Times New Roman"/>
          <w:sz w:val="24"/>
        </w:rPr>
        <w:t xml:space="preserve"> ügyvéd, akinek az álmában megjelenik barátja, a </w:t>
      </w:r>
      <w:proofErr w:type="spellStart"/>
      <w:r w:rsidR="00EB59BA">
        <w:rPr>
          <w:rFonts w:ascii="Times New Roman" w:hAnsi="Times New Roman" w:cs="Times New Roman"/>
          <w:sz w:val="24"/>
        </w:rPr>
        <w:t>gonzo</w:t>
      </w:r>
      <w:proofErr w:type="spellEnd"/>
      <w:r w:rsidR="00EB59BA">
        <w:rPr>
          <w:rFonts w:ascii="Times New Roman" w:hAnsi="Times New Roman" w:cs="Times New Roman"/>
          <w:sz w:val="24"/>
        </w:rPr>
        <w:t xml:space="preserve"> újságírás egyik leghíresebb képviselője, Hunter S. Thompson, folyamatosan nyelik le a különböző drogokat, s Hunter időnként felvesz szerepeket az Oscar által mesélt történetekben. Energiában tehát ezt a három kört kell felépíteni és feltölteni, az átmeneteket folyamatosan próbáluk tisztítani, a nyakkendővel és gesztusokkal jelezni például, hogy Hunter éppen milyen figurát alakít. Az előadást eredetileg vetítések kísérték, jelenleg ezt sajnos nem tudtuk megoldani (bár a filmekkel kapcsolatban még van munkája a társulatnak.). </w:t>
      </w:r>
    </w:p>
    <w:p w:rsidR="003617B0" w:rsidRDefault="00346519" w:rsidP="003617B0">
      <w:pPr>
        <w:jc w:val="both"/>
        <w:rPr>
          <w:rFonts w:ascii="Times New Roman" w:hAnsi="Times New Roman" w:cs="Times New Roman"/>
          <w:b/>
          <w:sz w:val="24"/>
        </w:rPr>
      </w:pPr>
      <w:r>
        <w:rPr>
          <w:rFonts w:ascii="Times New Roman" w:hAnsi="Times New Roman" w:cs="Times New Roman"/>
          <w:b/>
          <w:sz w:val="24"/>
        </w:rPr>
        <w:t xml:space="preserve">Újvidéki Egyetem Művészeti Akadémia: </w:t>
      </w:r>
      <w:r w:rsidRPr="00346519">
        <w:rPr>
          <w:rFonts w:ascii="Times New Roman" w:hAnsi="Times New Roman" w:cs="Times New Roman"/>
          <w:b/>
          <w:i/>
          <w:sz w:val="24"/>
        </w:rPr>
        <w:t>Étkezni emberi dolog</w:t>
      </w:r>
    </w:p>
    <w:p w:rsidR="00917F93" w:rsidRPr="001372E9" w:rsidRDefault="008A37BD" w:rsidP="003617B0">
      <w:pPr>
        <w:jc w:val="both"/>
        <w:rPr>
          <w:rFonts w:ascii="Times New Roman" w:hAnsi="Times New Roman" w:cs="Times New Roman"/>
          <w:sz w:val="24"/>
        </w:rPr>
      </w:pPr>
      <w:r w:rsidRPr="001372E9">
        <w:rPr>
          <w:rFonts w:ascii="Times New Roman" w:hAnsi="Times New Roman" w:cs="Times New Roman"/>
          <w:sz w:val="24"/>
        </w:rPr>
        <w:tab/>
      </w:r>
      <w:r w:rsidR="001372E9" w:rsidRPr="001372E9">
        <w:rPr>
          <w:rFonts w:ascii="Times New Roman" w:hAnsi="Times New Roman" w:cs="Times New Roman"/>
          <w:sz w:val="24"/>
        </w:rPr>
        <w:t xml:space="preserve">Az </w:t>
      </w:r>
      <w:r w:rsidR="001372E9" w:rsidRPr="001372E9">
        <w:rPr>
          <w:rFonts w:ascii="Times New Roman" w:hAnsi="Times New Roman" w:cs="Times New Roman"/>
          <w:sz w:val="24"/>
        </w:rPr>
        <w:t>Újvidéki Egyetem Művészeti Akadémia</w:t>
      </w:r>
      <w:r w:rsidR="001372E9" w:rsidRPr="001372E9">
        <w:rPr>
          <w:rFonts w:ascii="Times New Roman" w:hAnsi="Times New Roman" w:cs="Times New Roman"/>
          <w:sz w:val="24"/>
        </w:rPr>
        <w:t xml:space="preserve"> előadásában egy</w:t>
      </w:r>
      <w:r w:rsidR="001372E9">
        <w:rPr>
          <w:rFonts w:ascii="Times New Roman" w:hAnsi="Times New Roman" w:cs="Times New Roman"/>
          <w:sz w:val="24"/>
        </w:rPr>
        <w:t xml:space="preserve"> izgalmas</w:t>
      </w:r>
      <w:r w:rsidR="001372E9" w:rsidRPr="001372E9">
        <w:rPr>
          <w:rFonts w:ascii="Times New Roman" w:hAnsi="Times New Roman" w:cs="Times New Roman"/>
          <w:sz w:val="24"/>
        </w:rPr>
        <w:t xml:space="preserve"> többszereplős monodrámát láthattunk</w:t>
      </w:r>
      <w:r w:rsidR="001372E9">
        <w:rPr>
          <w:rFonts w:ascii="Times New Roman" w:hAnsi="Times New Roman" w:cs="Times New Roman"/>
          <w:sz w:val="24"/>
        </w:rPr>
        <w:t xml:space="preserve"> a Bóbita Bábszínház négy terében előadva. A kamarateremben elmélkedtünk kicsit emésztőrendszerünkről, majd </w:t>
      </w:r>
      <w:proofErr w:type="spellStart"/>
      <w:r w:rsidR="001372E9">
        <w:rPr>
          <w:rFonts w:ascii="Times New Roman" w:hAnsi="Times New Roman" w:cs="Times New Roman"/>
          <w:sz w:val="24"/>
        </w:rPr>
        <w:t>kannibalisztikus</w:t>
      </w:r>
      <w:proofErr w:type="spellEnd"/>
      <w:r w:rsidR="001372E9">
        <w:rPr>
          <w:rFonts w:ascii="Times New Roman" w:hAnsi="Times New Roman" w:cs="Times New Roman"/>
          <w:sz w:val="24"/>
        </w:rPr>
        <w:t xml:space="preserve"> borzalmakat élhettünk át a nagyteremben felépített nézőtéri színpadon, folytattuk utunkat az előcsarnokba, ahol az európai ember hanyatlását boncolgattuk, majd visszamentünk pár pofonért a nagyterembe. </w:t>
      </w:r>
      <w:r w:rsidR="00EE0BC6">
        <w:rPr>
          <w:rFonts w:ascii="Times New Roman" w:hAnsi="Times New Roman" w:cs="Times New Roman"/>
          <w:sz w:val="24"/>
        </w:rPr>
        <w:t>Profi módon meg</w:t>
      </w:r>
      <w:proofErr w:type="gramStart"/>
      <w:r w:rsidR="00EE0BC6">
        <w:rPr>
          <w:rFonts w:ascii="Times New Roman" w:hAnsi="Times New Roman" w:cs="Times New Roman"/>
          <w:sz w:val="24"/>
        </w:rPr>
        <w:t>komponált</w:t>
      </w:r>
      <w:proofErr w:type="gramEnd"/>
      <w:r w:rsidR="00EE0BC6">
        <w:rPr>
          <w:rFonts w:ascii="Times New Roman" w:hAnsi="Times New Roman" w:cs="Times New Roman"/>
          <w:sz w:val="24"/>
        </w:rPr>
        <w:t xml:space="preserve">, nagyon erős képekkel és szövegekkel dolgozó előadást láthattunk, melynek kétségkívül erénye, hogy gondolkodásra késztet, megmondom őszintén, hogy nekem a jelenetek nem álltak össze egy egésszé, ez lehet az én tudatlanságom, de akkor mondjuk azt, hogy én vagyok az átlagnéző, akinek talán nem. Másik kérdést bennem az erőszak alkalmazása veti fel. A fenyegetettség érzése a kések láttán, a pofozkodás. Késsel mozogni fenyegetően a közönség soraiban talán nem mindig jó ötlet, váratlan reakciókat válthat ki egyes nézőkből. A pofozkodás pedig nekem öncélúnak tűnt, nem marad az előadás síkján belül, egyszerűen emberileg megalázó, ha pedig ilyenfajta erőszakot akarok látni, akkor elmegyek egy MMA </w:t>
      </w:r>
      <w:proofErr w:type="gramStart"/>
      <w:r w:rsidR="00EE0BC6">
        <w:rPr>
          <w:rFonts w:ascii="Times New Roman" w:hAnsi="Times New Roman" w:cs="Times New Roman"/>
          <w:sz w:val="24"/>
        </w:rPr>
        <w:t>meccsre</w:t>
      </w:r>
      <w:proofErr w:type="gramEnd"/>
      <w:r w:rsidR="00EE0BC6">
        <w:rPr>
          <w:rFonts w:ascii="Times New Roman" w:hAnsi="Times New Roman" w:cs="Times New Roman"/>
          <w:sz w:val="24"/>
        </w:rPr>
        <w:t xml:space="preserve">. </w:t>
      </w:r>
    </w:p>
    <w:p w:rsidR="004909F5" w:rsidRPr="00346519" w:rsidRDefault="00346519" w:rsidP="00AF706A">
      <w:pPr>
        <w:jc w:val="both"/>
        <w:rPr>
          <w:rFonts w:ascii="Times New Roman" w:hAnsi="Times New Roman" w:cs="Times New Roman"/>
          <w:b/>
          <w:sz w:val="24"/>
        </w:rPr>
      </w:pPr>
      <w:proofErr w:type="spellStart"/>
      <w:r>
        <w:rPr>
          <w:rFonts w:ascii="Times New Roman" w:hAnsi="Times New Roman" w:cs="Times New Roman"/>
          <w:b/>
          <w:sz w:val="24"/>
        </w:rPr>
        <w:t>Janus</w:t>
      </w:r>
      <w:proofErr w:type="spellEnd"/>
      <w:r>
        <w:rPr>
          <w:rFonts w:ascii="Times New Roman" w:hAnsi="Times New Roman" w:cs="Times New Roman"/>
          <w:b/>
          <w:sz w:val="24"/>
        </w:rPr>
        <w:t xml:space="preserve"> Egyetemi Színház</w:t>
      </w:r>
      <w:r w:rsidR="00190A01" w:rsidRPr="00190A01">
        <w:rPr>
          <w:rFonts w:ascii="Times New Roman" w:hAnsi="Times New Roman" w:cs="Times New Roman"/>
          <w:b/>
          <w:sz w:val="24"/>
        </w:rPr>
        <w:t xml:space="preserve">: </w:t>
      </w:r>
      <w:r w:rsidRPr="00346519">
        <w:rPr>
          <w:rFonts w:ascii="Times New Roman" w:hAnsi="Times New Roman" w:cs="Times New Roman"/>
          <w:b/>
          <w:i/>
          <w:sz w:val="24"/>
        </w:rPr>
        <w:t>Kőműves Kelemen</w:t>
      </w:r>
      <w:r>
        <w:rPr>
          <w:rFonts w:ascii="Times New Roman" w:hAnsi="Times New Roman" w:cs="Times New Roman"/>
          <w:b/>
          <w:i/>
          <w:sz w:val="24"/>
        </w:rPr>
        <w:t xml:space="preserve"> </w:t>
      </w:r>
      <w:r>
        <w:rPr>
          <w:rFonts w:ascii="Times New Roman" w:hAnsi="Times New Roman" w:cs="Times New Roman"/>
          <w:b/>
          <w:sz w:val="24"/>
        </w:rPr>
        <w:t>– mozgásszínházi oratórium</w:t>
      </w:r>
    </w:p>
    <w:p w:rsidR="00346519" w:rsidRPr="00346519" w:rsidRDefault="00346519" w:rsidP="00346519">
      <w:pPr>
        <w:jc w:val="both"/>
        <w:rPr>
          <w:rFonts w:ascii="Times New Roman" w:hAnsi="Times New Roman" w:cs="Times New Roman"/>
          <w:sz w:val="24"/>
        </w:rPr>
      </w:pPr>
      <w:r>
        <w:rPr>
          <w:rFonts w:ascii="Times New Roman" w:hAnsi="Times New Roman" w:cs="Times New Roman"/>
          <w:sz w:val="24"/>
        </w:rPr>
        <w:lastRenderedPageBreak/>
        <w:tab/>
        <w:t xml:space="preserve">A Janus Egyetem Színház Kőműves Kelemen című előadása a </w:t>
      </w:r>
      <w:proofErr w:type="gramStart"/>
      <w:r>
        <w:rPr>
          <w:rFonts w:ascii="Times New Roman" w:hAnsi="Times New Roman" w:cs="Times New Roman"/>
          <w:sz w:val="24"/>
        </w:rPr>
        <w:t>jubileumi</w:t>
      </w:r>
      <w:proofErr w:type="gramEnd"/>
      <w:r>
        <w:rPr>
          <w:rFonts w:ascii="Times New Roman" w:hAnsi="Times New Roman" w:cs="Times New Roman"/>
          <w:sz w:val="24"/>
        </w:rPr>
        <w:t xml:space="preserve"> fesztivál méltó lezárása volt, s pontos képet adott arról, hogy hol tart 20 év után a JESZ. Kétségkívül profi, az utolsó eleméig pontosan összeállított mozgásszínházi </w:t>
      </w:r>
      <w:proofErr w:type="gramStart"/>
      <w:r>
        <w:rPr>
          <w:rFonts w:ascii="Times New Roman" w:hAnsi="Times New Roman" w:cs="Times New Roman"/>
          <w:sz w:val="24"/>
        </w:rPr>
        <w:t>produkciót</w:t>
      </w:r>
      <w:proofErr w:type="gramEnd"/>
      <w:r>
        <w:rPr>
          <w:rFonts w:ascii="Times New Roman" w:hAnsi="Times New Roman" w:cs="Times New Roman"/>
          <w:sz w:val="24"/>
        </w:rPr>
        <w:t xml:space="preserve"> láthattunk, </w:t>
      </w:r>
      <w:r w:rsidR="003514E2">
        <w:rPr>
          <w:rFonts w:ascii="Times New Roman" w:hAnsi="Times New Roman" w:cs="Times New Roman"/>
          <w:sz w:val="24"/>
        </w:rPr>
        <w:t xml:space="preserve">csodás hangokkal, gyönyörű képekkel egy nagyon energetikus, igazi csapatmunkában létrehozott előadásban. </w:t>
      </w:r>
      <w:r w:rsidR="001F7A2D">
        <w:rPr>
          <w:rFonts w:ascii="Times New Roman" w:hAnsi="Times New Roman" w:cs="Times New Roman"/>
          <w:sz w:val="24"/>
        </w:rPr>
        <w:t>Érdemes egy pillanatra belegondolni abba, hogy mekkora munkát és szakmai tudást kíván meg</w:t>
      </w:r>
      <w:r w:rsidR="00AE710E">
        <w:rPr>
          <w:rFonts w:ascii="Times New Roman" w:hAnsi="Times New Roman" w:cs="Times New Roman"/>
          <w:sz w:val="24"/>
        </w:rPr>
        <w:t xml:space="preserve"> egy közel 30 fős stáblistával rendelkező előadás</w:t>
      </w:r>
      <w:r w:rsidR="003514E2">
        <w:rPr>
          <w:rFonts w:ascii="Times New Roman" w:hAnsi="Times New Roman" w:cs="Times New Roman"/>
          <w:sz w:val="24"/>
        </w:rPr>
        <w:t xml:space="preserve"> </w:t>
      </w:r>
      <w:r w:rsidR="008B61B3">
        <w:rPr>
          <w:rFonts w:ascii="Times New Roman" w:hAnsi="Times New Roman" w:cs="Times New Roman"/>
          <w:sz w:val="24"/>
        </w:rPr>
        <w:t xml:space="preserve">egy oktatási intézmény, esetünkben a fennállásának 650. évfordulóját ünneplő Pécsi Tudományegyetem </w:t>
      </w:r>
      <w:proofErr w:type="gramStart"/>
      <w:r w:rsidR="008B61B3">
        <w:rPr>
          <w:rFonts w:ascii="Times New Roman" w:hAnsi="Times New Roman" w:cs="Times New Roman"/>
          <w:sz w:val="24"/>
        </w:rPr>
        <w:t>égisze</w:t>
      </w:r>
      <w:proofErr w:type="gramEnd"/>
      <w:r w:rsidR="008B61B3">
        <w:rPr>
          <w:rFonts w:ascii="Times New Roman" w:hAnsi="Times New Roman" w:cs="Times New Roman"/>
          <w:sz w:val="24"/>
        </w:rPr>
        <w:t xml:space="preserve"> alatt működő színháznak.</w:t>
      </w:r>
      <w:r w:rsidR="00AE710E">
        <w:rPr>
          <w:rFonts w:ascii="Times New Roman" w:hAnsi="Times New Roman" w:cs="Times New Roman"/>
          <w:sz w:val="24"/>
        </w:rPr>
        <w:t xml:space="preserve"> A folyamatos építkezésnek köszönhetően jelenleg a JESZ több profi színvonalú előadást tart műsoron és utaztat. Mint oktatási intézmény természetesen ezeknek az előadásoknak színházi profizmusuk mellett van drámapedagógiai </w:t>
      </w:r>
      <w:proofErr w:type="gramStart"/>
      <w:r w:rsidR="00AE710E">
        <w:rPr>
          <w:rFonts w:ascii="Times New Roman" w:hAnsi="Times New Roman" w:cs="Times New Roman"/>
          <w:sz w:val="24"/>
        </w:rPr>
        <w:t>aspektusa</w:t>
      </w:r>
      <w:proofErr w:type="gramEnd"/>
      <w:r w:rsidR="00AE710E">
        <w:rPr>
          <w:rFonts w:ascii="Times New Roman" w:hAnsi="Times New Roman" w:cs="Times New Roman"/>
          <w:sz w:val="24"/>
        </w:rPr>
        <w:t xml:space="preserve"> is, máshogy kell dolgozni a nem mindig egyforma szakmai szinten álló diákokkal, mint a kőszínházi színészekkel, de a JESZ ezt is profin oldotta meg, az előadásban olyan szintű együttes játék jött létre, mely szinte észrevehetetlenné tette a játszók közötti fizikai színházi </w:t>
      </w:r>
      <w:proofErr w:type="spellStart"/>
      <w:r w:rsidR="00AE710E">
        <w:rPr>
          <w:rFonts w:ascii="Times New Roman" w:hAnsi="Times New Roman" w:cs="Times New Roman"/>
          <w:sz w:val="24"/>
        </w:rPr>
        <w:t>képzettségbeli</w:t>
      </w:r>
      <w:proofErr w:type="spellEnd"/>
      <w:r w:rsidR="00AE710E">
        <w:rPr>
          <w:rFonts w:ascii="Times New Roman" w:hAnsi="Times New Roman" w:cs="Times New Roman"/>
          <w:sz w:val="24"/>
        </w:rPr>
        <w:t xml:space="preserve"> különbségeket</w:t>
      </w:r>
      <w:bookmarkStart w:id="0" w:name="_GoBack"/>
      <w:bookmarkEnd w:id="0"/>
      <w:r w:rsidR="00AE710E">
        <w:rPr>
          <w:rFonts w:ascii="Times New Roman" w:hAnsi="Times New Roman" w:cs="Times New Roman"/>
          <w:sz w:val="24"/>
        </w:rPr>
        <w:t xml:space="preserve">. </w:t>
      </w:r>
    </w:p>
    <w:p w:rsidR="00917F93" w:rsidRPr="00917F93" w:rsidRDefault="00917F93" w:rsidP="00917F93">
      <w:pPr>
        <w:ind w:firstLine="708"/>
        <w:jc w:val="both"/>
        <w:rPr>
          <w:rFonts w:ascii="Times New Roman" w:hAnsi="Times New Roman" w:cs="Times New Roman"/>
          <w:sz w:val="28"/>
        </w:rPr>
      </w:pPr>
    </w:p>
    <w:sectPr w:rsidR="00917F93" w:rsidRPr="00917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F1F"/>
    <w:multiLevelType w:val="hybridMultilevel"/>
    <w:tmpl w:val="9F8EA2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407D3B55"/>
    <w:multiLevelType w:val="hybridMultilevel"/>
    <w:tmpl w:val="B87AC5F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1B1AEF"/>
    <w:multiLevelType w:val="hybridMultilevel"/>
    <w:tmpl w:val="39B2C49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8"/>
    <w:rsid w:val="00081790"/>
    <w:rsid w:val="000A31E8"/>
    <w:rsid w:val="00121B0C"/>
    <w:rsid w:val="001372E9"/>
    <w:rsid w:val="00182D9D"/>
    <w:rsid w:val="00190A01"/>
    <w:rsid w:val="001C1807"/>
    <w:rsid w:val="001C4569"/>
    <w:rsid w:val="001E76F0"/>
    <w:rsid w:val="001F0E8C"/>
    <w:rsid w:val="001F7A2D"/>
    <w:rsid w:val="00204B24"/>
    <w:rsid w:val="002D2E72"/>
    <w:rsid w:val="003029D7"/>
    <w:rsid w:val="00316C98"/>
    <w:rsid w:val="00346519"/>
    <w:rsid w:val="0034748B"/>
    <w:rsid w:val="003514E2"/>
    <w:rsid w:val="003617B0"/>
    <w:rsid w:val="003E3644"/>
    <w:rsid w:val="003E6A72"/>
    <w:rsid w:val="00420FEA"/>
    <w:rsid w:val="00422E34"/>
    <w:rsid w:val="004909F5"/>
    <w:rsid w:val="00537F89"/>
    <w:rsid w:val="005864A3"/>
    <w:rsid w:val="005A64EC"/>
    <w:rsid w:val="005E67E9"/>
    <w:rsid w:val="006211BF"/>
    <w:rsid w:val="006E33D4"/>
    <w:rsid w:val="00720E9B"/>
    <w:rsid w:val="007F628D"/>
    <w:rsid w:val="00842146"/>
    <w:rsid w:val="008469F6"/>
    <w:rsid w:val="00854F9A"/>
    <w:rsid w:val="00891BA6"/>
    <w:rsid w:val="008A37BD"/>
    <w:rsid w:val="008B61B3"/>
    <w:rsid w:val="00911BDB"/>
    <w:rsid w:val="00917F93"/>
    <w:rsid w:val="00935E23"/>
    <w:rsid w:val="00A31AF5"/>
    <w:rsid w:val="00AA5AD8"/>
    <w:rsid w:val="00AD7249"/>
    <w:rsid w:val="00AE710E"/>
    <w:rsid w:val="00AF706A"/>
    <w:rsid w:val="00B402D2"/>
    <w:rsid w:val="00B43472"/>
    <w:rsid w:val="00C96BD0"/>
    <w:rsid w:val="00D63437"/>
    <w:rsid w:val="00D847BC"/>
    <w:rsid w:val="00DF666D"/>
    <w:rsid w:val="00E32BF4"/>
    <w:rsid w:val="00E45C81"/>
    <w:rsid w:val="00EB3D28"/>
    <w:rsid w:val="00EB59BA"/>
    <w:rsid w:val="00EC3E1B"/>
    <w:rsid w:val="00EE0BC6"/>
    <w:rsid w:val="00F93230"/>
    <w:rsid w:val="00FD5B68"/>
    <w:rsid w:val="00FF0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C766"/>
  <w15:chartTrackingRefBased/>
  <w15:docId w15:val="{D57C4A5A-385C-4906-8929-D9F3EDB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FD5B6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533</Words>
  <Characters>3684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Zsigmond</dc:creator>
  <cp:keywords/>
  <dc:description/>
  <cp:lastModifiedBy>Zsigmond</cp:lastModifiedBy>
  <cp:revision>7</cp:revision>
  <dcterms:created xsi:type="dcterms:W3CDTF">2016-11-06T06:12:00Z</dcterms:created>
  <dcterms:modified xsi:type="dcterms:W3CDTF">2016-11-06T07:33:00Z</dcterms:modified>
</cp:coreProperties>
</file>